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90" w:rsidRDefault="004F7A90" w:rsidP="004F7A9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F7A90" w:rsidRPr="00503C80" w:rsidRDefault="004F7A90" w:rsidP="004F7A9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4F7A90" w:rsidRPr="00503C80" w:rsidRDefault="004F7A90" w:rsidP="004F7A9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4F7A90" w:rsidRPr="00503C80" w:rsidRDefault="004F7A90" w:rsidP="004F7A9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5E4AE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FC">
        <w:rPr>
          <w:rFonts w:ascii="Times New Roman" w:hAnsi="Times New Roman" w:cs="Times New Roman"/>
          <w:sz w:val="24"/>
          <w:szCs w:val="24"/>
        </w:rPr>
        <w:t xml:space="preserve"> апреля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 xml:space="preserve"> № </w:t>
      </w:r>
      <w:r w:rsidR="005E4AEE">
        <w:rPr>
          <w:rFonts w:ascii="Times New Roman" w:hAnsi="Times New Roman" w:cs="Times New Roman"/>
          <w:sz w:val="24"/>
          <w:szCs w:val="24"/>
        </w:rPr>
        <w:t>25</w:t>
      </w:r>
    </w:p>
    <w:p w:rsidR="004F7A90" w:rsidRDefault="004F7A90" w:rsidP="004F7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                </w:t>
      </w:r>
    </w:p>
    <w:p w:rsidR="004F7A90" w:rsidRPr="00DC1D9A" w:rsidRDefault="004E5F72" w:rsidP="004F7A90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ПОВЕСТКА </w:t>
      </w:r>
      <w:r w:rsidR="004F7A90" w:rsidRPr="00DC1D9A">
        <w:rPr>
          <w:b/>
          <w:sz w:val="28"/>
          <w:szCs w:val="28"/>
        </w:rPr>
        <w:t>(ПРОЕКТ)</w:t>
      </w:r>
    </w:p>
    <w:p w:rsidR="004F7A90" w:rsidRPr="006C6C4F" w:rsidRDefault="004F7A90" w:rsidP="004F7A90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4F7A90" w:rsidRPr="00244867" w:rsidRDefault="004F7A90" w:rsidP="004F7A90">
      <w:pPr>
        <w:jc w:val="right"/>
        <w:rPr>
          <w:sz w:val="6"/>
          <w:szCs w:val="6"/>
        </w:rPr>
      </w:pPr>
      <w:r w:rsidRPr="00244867">
        <w:rPr>
          <w:sz w:val="6"/>
          <w:szCs w:val="6"/>
        </w:rPr>
        <w:t xml:space="preserve">                     </w:t>
      </w:r>
    </w:p>
    <w:p w:rsidR="004F7A90" w:rsidRDefault="004F7A90" w:rsidP="004F7A90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226BB4">
        <w:rPr>
          <w:sz w:val="22"/>
          <w:szCs w:val="22"/>
        </w:rPr>
        <w:t xml:space="preserve">                              2</w:t>
      </w:r>
      <w:r w:rsidR="00D63F4E">
        <w:rPr>
          <w:sz w:val="22"/>
          <w:szCs w:val="22"/>
        </w:rPr>
        <w:t>8</w:t>
      </w:r>
      <w:r w:rsidR="00226BB4">
        <w:rPr>
          <w:sz w:val="22"/>
          <w:szCs w:val="22"/>
        </w:rPr>
        <w:t xml:space="preserve"> </w:t>
      </w:r>
      <w:r w:rsidR="00065D25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  2018 года в 11.00 час.</w:t>
      </w:r>
    </w:p>
    <w:p w:rsidR="004F7A90" w:rsidRDefault="004F7A90" w:rsidP="004F7A90">
      <w:pPr>
        <w:ind w:right="-284"/>
        <w:jc w:val="center"/>
        <w:rPr>
          <w:sz w:val="22"/>
          <w:szCs w:val="22"/>
        </w:rPr>
      </w:pPr>
    </w:p>
    <w:p w:rsidR="004F7A90" w:rsidRPr="00244867" w:rsidRDefault="004F7A90" w:rsidP="004F7A90">
      <w:pPr>
        <w:ind w:right="-284"/>
        <w:jc w:val="center"/>
        <w:rPr>
          <w:sz w:val="6"/>
          <w:szCs w:val="6"/>
        </w:rPr>
      </w:pPr>
    </w:p>
    <w:tbl>
      <w:tblPr>
        <w:tblW w:w="10617" w:type="dxa"/>
        <w:tblInd w:w="-977" w:type="dxa"/>
        <w:tblLayout w:type="fixed"/>
        <w:tblLook w:val="0000" w:firstRow="0" w:lastRow="0" w:firstColumn="0" w:lastColumn="0" w:noHBand="0" w:noVBand="0"/>
      </w:tblPr>
      <w:tblGrid>
        <w:gridCol w:w="900"/>
        <w:gridCol w:w="6026"/>
        <w:gridCol w:w="2103"/>
        <w:gridCol w:w="1588"/>
      </w:tblGrid>
      <w:tr w:rsidR="004F7A90" w:rsidTr="00430308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Докладчик</w:t>
            </w:r>
          </w:p>
          <w:p w:rsidR="004F7A90" w:rsidRDefault="004F7A90" w:rsidP="0043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3-5мин.)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90" w:rsidRDefault="004F7A90" w:rsidP="004303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Содокладчик</w:t>
            </w:r>
          </w:p>
          <w:p w:rsidR="004F7A90" w:rsidRDefault="004F7A90" w:rsidP="0043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1-3мин.)</w:t>
            </w:r>
          </w:p>
        </w:tc>
      </w:tr>
      <w:tr w:rsidR="004F7A90" w:rsidTr="00430308">
        <w:trPr>
          <w:trHeight w:val="3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Pr="00D17E92" w:rsidRDefault="004F7A90" w:rsidP="00430308">
            <w:r w:rsidRPr="00D17E92">
              <w:t>11.00-11.05</w:t>
            </w:r>
          </w:p>
          <w:p w:rsidR="004F7A90" w:rsidRPr="00D17E92" w:rsidRDefault="004F7A90" w:rsidP="00430308"/>
          <w:p w:rsidR="004F7A90" w:rsidRPr="00D17E92" w:rsidRDefault="00065D25" w:rsidP="00430308">
            <w:r>
              <w:t>11.05-11.20</w:t>
            </w:r>
          </w:p>
          <w:p w:rsidR="004F7A90" w:rsidRPr="00D17E92" w:rsidRDefault="004F7A90" w:rsidP="00430308"/>
          <w:p w:rsidR="004F7A90" w:rsidRPr="00D17E92" w:rsidRDefault="004F7A90" w:rsidP="00430308"/>
          <w:p w:rsidR="004F7A90" w:rsidRPr="00D17E92" w:rsidRDefault="004F7A90" w:rsidP="00430308"/>
          <w:p w:rsidR="00CD41FF" w:rsidRPr="00D17E92" w:rsidRDefault="00065D25" w:rsidP="00430308">
            <w:r>
              <w:t>11.20-11.30</w:t>
            </w:r>
          </w:p>
          <w:p w:rsidR="00CD41FF" w:rsidRPr="00D17E92" w:rsidRDefault="00CD41FF" w:rsidP="00430308"/>
          <w:p w:rsidR="00CD41FF" w:rsidRPr="00D17E92" w:rsidRDefault="00CD41FF" w:rsidP="00430308"/>
          <w:p w:rsidR="004F7A90" w:rsidRPr="00D17E92" w:rsidRDefault="00065D25" w:rsidP="00430308">
            <w:r>
              <w:t>11.30-11.40</w:t>
            </w:r>
          </w:p>
          <w:p w:rsidR="004F7A90" w:rsidRPr="00D17E92" w:rsidRDefault="004F7A90" w:rsidP="00430308"/>
          <w:p w:rsidR="004F7A90" w:rsidRPr="00D17E92" w:rsidRDefault="004F7A90" w:rsidP="00430308"/>
          <w:p w:rsidR="00CD41FF" w:rsidRPr="00D17E92" w:rsidRDefault="00CD41FF" w:rsidP="00430308"/>
          <w:p w:rsidR="00CD41FF" w:rsidRPr="00D17E92" w:rsidRDefault="00CD41FF" w:rsidP="00430308">
            <w:r w:rsidRPr="00D17E92">
              <w:t>11.</w:t>
            </w:r>
            <w:r w:rsidR="00065D25">
              <w:t>40</w:t>
            </w:r>
            <w:r w:rsidRPr="00D17E92">
              <w:t>-</w:t>
            </w:r>
          </w:p>
          <w:p w:rsidR="00CD41FF" w:rsidRDefault="00065D25" w:rsidP="00430308">
            <w:r>
              <w:t>11.50</w:t>
            </w:r>
          </w:p>
          <w:p w:rsidR="00065D25" w:rsidRDefault="00065D25" w:rsidP="00430308"/>
          <w:p w:rsidR="00065D25" w:rsidRPr="00D17E92" w:rsidRDefault="00065D25" w:rsidP="00430308"/>
          <w:p w:rsidR="00CD41FF" w:rsidRPr="00D17E92" w:rsidRDefault="00CD41FF" w:rsidP="00430308"/>
          <w:p w:rsidR="00B45500" w:rsidRPr="00D17E92" w:rsidRDefault="00B45500" w:rsidP="00430308"/>
          <w:p w:rsidR="00B45500" w:rsidRPr="00D17E92" w:rsidRDefault="00B45500" w:rsidP="00430308"/>
          <w:p w:rsidR="00B45500" w:rsidRPr="00D17E92" w:rsidRDefault="00B45500" w:rsidP="00430308">
            <w:r w:rsidRPr="00D17E92">
              <w:t>11.</w:t>
            </w:r>
            <w:r w:rsidR="00065D25">
              <w:t>50</w:t>
            </w:r>
            <w:r w:rsidRPr="00D17E92">
              <w:t>-</w:t>
            </w:r>
          </w:p>
          <w:p w:rsidR="00B45500" w:rsidRPr="00D17E92" w:rsidRDefault="00065D25" w:rsidP="00430308">
            <w:r>
              <w:t>12.00</w:t>
            </w:r>
          </w:p>
          <w:p w:rsidR="00B45500" w:rsidRPr="00D17E92" w:rsidRDefault="00B45500" w:rsidP="00430308"/>
          <w:p w:rsidR="00B45500" w:rsidRPr="00D17E92" w:rsidRDefault="00B45500" w:rsidP="00430308"/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Pr="00D17E92" w:rsidRDefault="004F7A90" w:rsidP="00430308">
            <w:pPr>
              <w:snapToGrid w:val="0"/>
              <w:jc w:val="both"/>
            </w:pPr>
            <w:r w:rsidRPr="00D17E92">
              <w:t>Обсуждение повестки заседания Думы</w:t>
            </w:r>
          </w:p>
          <w:p w:rsidR="004F7A90" w:rsidRPr="00D17E92" w:rsidRDefault="004F7A90" w:rsidP="00430308">
            <w:pPr>
              <w:snapToGrid w:val="0"/>
              <w:jc w:val="both"/>
            </w:pPr>
          </w:p>
          <w:p w:rsidR="004F7A90" w:rsidRPr="00D17E92" w:rsidRDefault="004F7A90" w:rsidP="00430308">
            <w:pPr>
              <w:snapToGrid w:val="0"/>
              <w:jc w:val="both"/>
            </w:pPr>
          </w:p>
          <w:p w:rsidR="004F7A90" w:rsidRPr="00D17E92" w:rsidRDefault="004F7A90" w:rsidP="00430308">
            <w:pPr>
              <w:snapToGrid w:val="0"/>
              <w:jc w:val="both"/>
            </w:pPr>
            <w:r w:rsidRPr="00D17E92">
              <w:t xml:space="preserve">1. </w:t>
            </w:r>
            <w:r w:rsidR="00065D25" w:rsidRPr="00065D25">
              <w:t>О внесении изменений в решение Думы городского округа Красноуральск от 21 декабря 2017 года № 65 «О бюджете городского округа Красноуральск на 2018 год и плановый 2019 и 2020 годов</w:t>
            </w:r>
            <w:r w:rsidR="00A21A08" w:rsidRPr="00D17E92">
              <w:t>.</w:t>
            </w:r>
            <w:r w:rsidR="00CD41FF" w:rsidRPr="00D17E92">
              <w:t xml:space="preserve"> </w:t>
            </w:r>
          </w:p>
          <w:p w:rsidR="00CD41FF" w:rsidRPr="00D17E92" w:rsidRDefault="00CD41FF" w:rsidP="00430308">
            <w:pPr>
              <w:snapToGrid w:val="0"/>
              <w:jc w:val="both"/>
            </w:pPr>
          </w:p>
          <w:p w:rsidR="00A21A08" w:rsidRDefault="0008630F" w:rsidP="00430308">
            <w:pPr>
              <w:snapToGrid w:val="0"/>
              <w:jc w:val="both"/>
            </w:pPr>
            <w:r w:rsidRPr="00D17E92">
              <w:t>2</w:t>
            </w:r>
            <w:r w:rsidR="00CD41FF" w:rsidRPr="00D17E92">
              <w:t xml:space="preserve">. </w:t>
            </w:r>
            <w:r w:rsidR="00065D25" w:rsidRPr="00065D25">
              <w:t>О внесении изменений в Устав городского округа Красноуральск</w:t>
            </w:r>
            <w:r w:rsidR="00065D25">
              <w:t>.</w:t>
            </w:r>
          </w:p>
          <w:p w:rsidR="00065D25" w:rsidRDefault="00065D25" w:rsidP="00430308">
            <w:pPr>
              <w:snapToGrid w:val="0"/>
              <w:jc w:val="both"/>
            </w:pPr>
          </w:p>
          <w:p w:rsidR="00065D25" w:rsidRPr="00D17E92" w:rsidRDefault="00065D25" w:rsidP="00430308">
            <w:pPr>
              <w:snapToGrid w:val="0"/>
              <w:jc w:val="both"/>
            </w:pPr>
          </w:p>
          <w:p w:rsidR="0008630F" w:rsidRPr="00D17E92" w:rsidRDefault="0008630F" w:rsidP="00430308">
            <w:pPr>
              <w:snapToGrid w:val="0"/>
              <w:jc w:val="both"/>
            </w:pPr>
            <w:r w:rsidRPr="00D17E92">
              <w:t xml:space="preserve">3. </w:t>
            </w:r>
            <w:r w:rsidR="00065D25" w:rsidRPr="00065D25">
              <w:t>Об установлении режима рабочего времени, и продолжительности ежегодных оплачиваемых отпусков лицам, замещающим муниципальные должности на постоянной основе в городском округе Красноуральск</w:t>
            </w:r>
          </w:p>
          <w:p w:rsidR="0008630F" w:rsidRPr="00D17E92" w:rsidRDefault="0008630F" w:rsidP="00430308">
            <w:pPr>
              <w:snapToGrid w:val="0"/>
              <w:jc w:val="both"/>
            </w:pPr>
          </w:p>
          <w:p w:rsidR="00A21A08" w:rsidRDefault="00A21A08" w:rsidP="00A21A08">
            <w:pPr>
              <w:snapToGrid w:val="0"/>
              <w:jc w:val="both"/>
            </w:pPr>
            <w:r w:rsidRPr="00D17E92">
              <w:t xml:space="preserve">4. </w:t>
            </w:r>
            <w:r w:rsidR="00065D25" w:rsidRPr="00065D25">
              <w:t>О внесении предложений в Красноуральскую городскую территориальную избирательную комиссию по кандидатурам для назначения в составы участковых избирательных комиссий по подготовке и проведению выборов и референдумов на территории городского округа Красноуральск на период 2018-2023 годов</w:t>
            </w:r>
            <w:r w:rsidR="00065D25">
              <w:t>.</w:t>
            </w:r>
          </w:p>
          <w:p w:rsidR="00065D25" w:rsidRPr="00D17E92" w:rsidRDefault="00065D25" w:rsidP="00A21A08">
            <w:pPr>
              <w:snapToGrid w:val="0"/>
              <w:jc w:val="both"/>
            </w:pPr>
          </w:p>
          <w:p w:rsidR="004F7A90" w:rsidRPr="00D17E92" w:rsidRDefault="00065D25" w:rsidP="00430308">
            <w:pPr>
              <w:snapToGrid w:val="0"/>
              <w:jc w:val="both"/>
            </w:pPr>
            <w:r>
              <w:t>5</w:t>
            </w:r>
            <w:r w:rsidR="004F7A90" w:rsidRPr="00D17E92">
              <w:t>. Разное</w:t>
            </w:r>
          </w:p>
          <w:p w:rsidR="004F7A90" w:rsidRPr="00D17E92" w:rsidRDefault="004F7A90" w:rsidP="00430308">
            <w:pPr>
              <w:jc w:val="bot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90" w:rsidRDefault="004F7A90" w:rsidP="00430308"/>
          <w:p w:rsidR="004F7A90" w:rsidRDefault="004F7A90" w:rsidP="00430308"/>
          <w:p w:rsidR="004F7A90" w:rsidRDefault="004F7A90" w:rsidP="00430308"/>
          <w:p w:rsidR="004F7A90" w:rsidRDefault="00065D25" w:rsidP="00430308">
            <w:r>
              <w:t>Горохов Сергей Геннадьевич</w:t>
            </w:r>
          </w:p>
          <w:p w:rsidR="004F7A90" w:rsidRDefault="004F7A90" w:rsidP="00430308"/>
          <w:p w:rsidR="004F7A90" w:rsidRDefault="004F7A90" w:rsidP="00430308"/>
          <w:p w:rsidR="00CD41FF" w:rsidRDefault="00CD41FF" w:rsidP="00430308"/>
          <w:p w:rsidR="00CD41FF" w:rsidRDefault="00065D25" w:rsidP="00430308">
            <w:r>
              <w:t>Прозоров Александр Юрьевич</w:t>
            </w:r>
          </w:p>
          <w:p w:rsidR="00CD41FF" w:rsidRDefault="00CD41FF" w:rsidP="00430308"/>
          <w:p w:rsidR="00065D25" w:rsidRDefault="00065D25" w:rsidP="00065D25">
            <w:r>
              <w:t>Прозоров Александр Юрьевич</w:t>
            </w:r>
          </w:p>
          <w:p w:rsidR="00CD41FF" w:rsidRDefault="00CD41FF" w:rsidP="00430308"/>
          <w:p w:rsidR="00CD41FF" w:rsidRDefault="00CD41FF" w:rsidP="00430308"/>
          <w:p w:rsidR="00065D25" w:rsidRDefault="00065D25" w:rsidP="00065D25">
            <w:r>
              <w:t>Прозоров Александр Юрьевич</w:t>
            </w:r>
          </w:p>
          <w:p w:rsidR="00065D25" w:rsidRDefault="00065D25" w:rsidP="00430308"/>
          <w:p w:rsidR="00065D25" w:rsidRDefault="00065D25" w:rsidP="00430308"/>
          <w:p w:rsidR="00065D25" w:rsidRDefault="00065D25" w:rsidP="00430308"/>
          <w:p w:rsidR="00B45500" w:rsidRPr="00672767" w:rsidRDefault="00B45500" w:rsidP="004303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90" w:rsidRDefault="004F7A90" w:rsidP="00430308"/>
          <w:p w:rsidR="004F7A90" w:rsidRDefault="004F7A90" w:rsidP="00430308"/>
          <w:p w:rsidR="004F7A90" w:rsidRDefault="004F7A90" w:rsidP="00430308"/>
          <w:p w:rsidR="00065D25" w:rsidRDefault="00065D25" w:rsidP="00065D25">
            <w:proofErr w:type="spellStart"/>
            <w:r>
              <w:t>Берстенева</w:t>
            </w:r>
            <w:proofErr w:type="spellEnd"/>
            <w:r>
              <w:t xml:space="preserve"> Ольга </w:t>
            </w:r>
            <w:proofErr w:type="spellStart"/>
            <w:r>
              <w:t>Афонасьевна</w:t>
            </w:r>
            <w:proofErr w:type="spellEnd"/>
          </w:p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CD41FF" w:rsidRDefault="00CD41FF" w:rsidP="00430308"/>
          <w:p w:rsidR="004F7A90" w:rsidRPr="00865F17" w:rsidRDefault="004F7A90" w:rsidP="00065D25"/>
        </w:tc>
      </w:tr>
    </w:tbl>
    <w:p w:rsidR="004F7A90" w:rsidRDefault="004F7A90" w:rsidP="004F7A90">
      <w:pPr>
        <w:jc w:val="both"/>
        <w:rPr>
          <w:b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4F7A90" w:rsidRDefault="004F7A90" w:rsidP="004F7A90">
      <w:pPr>
        <w:tabs>
          <w:tab w:val="left" w:pos="5340"/>
        </w:tabs>
        <w:jc w:val="both"/>
        <w:rPr>
          <w:sz w:val="26"/>
          <w:szCs w:val="26"/>
        </w:rPr>
      </w:pPr>
    </w:p>
    <w:p w:rsidR="00140DBE" w:rsidRDefault="00140DBE"/>
    <w:sectPr w:rsidR="001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0"/>
    <w:rsid w:val="00065D25"/>
    <w:rsid w:val="0008630F"/>
    <w:rsid w:val="00140DBE"/>
    <w:rsid w:val="00226BB4"/>
    <w:rsid w:val="004E5F72"/>
    <w:rsid w:val="004F7A90"/>
    <w:rsid w:val="005E4AEE"/>
    <w:rsid w:val="006F4EFD"/>
    <w:rsid w:val="009F3334"/>
    <w:rsid w:val="00A21A08"/>
    <w:rsid w:val="00B26505"/>
    <w:rsid w:val="00B45500"/>
    <w:rsid w:val="00CD41FF"/>
    <w:rsid w:val="00D17E92"/>
    <w:rsid w:val="00D63F4E"/>
    <w:rsid w:val="00EA33FC"/>
    <w:rsid w:val="00F7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6B-0970-4E98-9C27-E86F8E7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BuhDuma</dc:creator>
  <cp:keywords/>
  <dc:description/>
  <cp:lastModifiedBy>BuhDuma</cp:lastModifiedBy>
  <cp:revision>7</cp:revision>
  <dcterms:created xsi:type="dcterms:W3CDTF">2018-04-19T04:37:00Z</dcterms:created>
  <dcterms:modified xsi:type="dcterms:W3CDTF">2018-04-25T05:09:00Z</dcterms:modified>
</cp:coreProperties>
</file>